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http://schemas.openxmlformats.org/wordprocessingml/2006/main" w:rsidR="0056407E" w:rsidRPr="00C62E64" w:rsidRDefault="0056407E" w:rsidP="0056407E">
      <w:pPr>
        <w:tabs>
          <w:tab w:val="left" w:pos="6210"/>
        </w:tabs>
        <w:spacing w:line="453" w:lineRule="exact"/>
        <w:ind w:right="1078"/>
        <w:rPr>
          <w:rStyle w:val="Gl"/>
          <w:rFonts w:eastAsia="Tahoma"/>
          <w:b w:val="0"/>
          <w:position w:val="-1"/>
          <w:sz w:val="38"/>
          <w:szCs w:val="38"/>
          <w:lang w:val="tr-TR"/>
        </w:rPr>
      </w:pPr>
    </w:p>
    <w:p xmlns:w="http://schemas.openxmlformats.org/wordprocessingml/2006/main" w:rsidR="0056407E" w:rsidRPr="003E1AF0" w:rsidRDefault="0056407E" w:rsidP="0056407E">
      <w:pPr>
        <w:jc w:val="center"/>
        <w:rPr>
          <w:b/>
          <w:sz w:val="38"/>
          <w:szCs w:val="38"/>
          <w:lang w:val="tr-TR"/>
        </w:rPr>
      </w:pPr>
      <w:r w:rsidRPr="003E1AF0">
        <w:rPr>
          <w:b/>
          <w:sz w:val="38"/>
          <w:szCs w:val="38"/>
          <w:lang w:bidi="pt-pt" w:val="pt-pt"/>
        </w:rPr>
        <w:t xml:space="preserve">O sítio web da Karsan foi distinguido com dois prémios pelos Stevie Awards!</w:t>
      </w:r>
    </w:p>
    <w:p xmlns:w="http://schemas.openxmlformats.org/wordprocessingml/2006/main" w:rsidR="0056407E" w:rsidRPr="003E1AF0" w:rsidRDefault="0056407E" w:rsidP="0056407E">
      <w:pPr>
        <w:jc w:val="center"/>
        <w:rPr>
          <w:b/>
          <w:sz w:val="38"/>
          <w:szCs w:val="38"/>
          <w:lang w:val="tr-TR"/>
        </w:rPr>
      </w:pPr>
    </w:p>
    <w:p xmlns:w="http://schemas.openxmlformats.org/wordprocessingml/2006/main" w:rsidR="0056407E" w:rsidRPr="003E1AF0" w:rsidRDefault="0056407E" w:rsidP="0056407E">
      <w:pPr>
        <w:jc w:val="both"/>
        <w:rPr>
          <w:sz w:val="26"/>
          <w:szCs w:val="26"/>
          <w:lang w:val="tr-TR"/>
        </w:rPr>
      </w:pPr>
    </w:p>
    <w:p xmlns:w="http://schemas.openxmlformats.org/wordprocessingml/2006/main" w:rsidR="0056407E" w:rsidRPr="003E1AF0" w:rsidRDefault="0056407E" w:rsidP="0056407E">
      <w:pPr>
        <w:jc w:val="both"/>
        <w:rPr>
          <w:rStyle w:val="Gl"/>
          <w:sz w:val="26"/>
          <w:szCs w:val="26"/>
          <w:shd w:val="clear" w:color="auto" w:fill="FFFFFF"/>
          <w:lang w:val="tr-TR"/>
        </w:rPr>
      </w:pPr>
      <w:r w:rsidRPr="003E1AF0">
        <w:rPr>
          <w:rStyle w:val="Gl"/>
          <w:sz w:val="26"/>
          <w:szCs w:val="26"/>
          <w:shd w:val="clear" w:color="auto" w:fill="FFFFFF"/>
          <w:lang w:bidi="pt-pt" w:val="pt-pt"/>
        </w:rPr>
        <w:t xml:space="preserve">Desde a sua fundação há 50 anos que a Karsan tem vindo a dar passos firmes com vista a tornar-se uma marca global. E as suas realizações estão agora a ser coroadas com prémios muito conceituados. Neste sentido, o sítio web da Karsan, o qual foi alvo de uma renovação no último ano, foi distinguido com dois prémios em duas categorias diferentes nos Stevie Awards, um dos prémios de maior prestígio no mundo empresarial internacional.  Nos Stevie Awards, que envolveram mais de 4 000 participantes de 74 países, júris proeminentes da indústria distinguiram a Karsan com dois Silver Stevie Winner Awards nas categorias de Equipamentos de Transporte e Automóveis e de Melhor Web Design Geral. </w:t>
      </w:r>
    </w:p>
    <w:p xmlns:w="http://schemas.openxmlformats.org/wordprocessingml/2006/main" w:rsidR="0056407E" w:rsidRPr="003E1AF0" w:rsidRDefault="0056407E" w:rsidP="0056407E">
      <w:pPr>
        <w:jc w:val="both"/>
        <w:rPr>
          <w:rStyle w:val="Gl"/>
          <w:sz w:val="26"/>
          <w:szCs w:val="26"/>
          <w:shd w:val="clear" w:color="auto" w:fill="FFFFFF"/>
          <w:lang w:val="tr-TR"/>
        </w:rPr>
      </w:pPr>
    </w:p>
    <w:p xmlns:w="http://schemas.openxmlformats.org/wordprocessingml/2006/main" w:rsidR="0056407E" w:rsidRPr="003E1AF0" w:rsidRDefault="0056407E" w:rsidP="0056407E">
      <w:pPr>
        <w:jc w:val="both"/>
        <w:rPr>
          <w:sz w:val="26"/>
          <w:szCs w:val="26"/>
          <w:lang w:val="tr-TR"/>
        </w:rPr>
      </w:pPr>
      <w:r w:rsidRPr="003E1AF0">
        <w:rPr>
          <w:sz w:val="26"/>
          <w:szCs w:val="26"/>
          <w:lang w:bidi="pt-pt" w:val="pt-pt"/>
        </w:rPr>
        <w:t xml:space="preserve">Fabricando veículos comerciais e de transportes públicos modernos que respondam aos requisitos de mobilidade atuais na sua fábrica em Bursa, a Karsan continua a coroar as suas realizações com prémios de prestígio. A Karsan implementou projetos de referência que estabeleceram um precedente para várias instituições e organizações e o seu sítio web que foi alvo de uma renovação no último ano, foi distinguida com dois Stevie Awards, considerados os de maior prestígio no mundo empresarial internacional. Nos Stevie Awards, que envolveram mais de 4 000 participantes de 74 países, júris proeminentes da indústria distinguiram o sítio web da Karsan com prémios Silver Stevie Winner nas categorias de Equipamentos de Transporte e Automóveis e de Melhor Web Design Geral. </w:t>
      </w:r>
    </w:p>
    <w:p xmlns:w="http://schemas.openxmlformats.org/wordprocessingml/2006/main" w:rsidR="0056407E" w:rsidRDefault="0056407E" w:rsidP="0056407E">
      <w:pPr>
        <w:jc w:val="both"/>
        <w:rPr>
          <w:sz w:val="26"/>
          <w:szCs w:val="26"/>
          <w:lang w:val="tr-TR"/>
        </w:rPr>
      </w:pPr>
    </w:p>
    <w:p xmlns:w="http://schemas.openxmlformats.org/wordprocessingml/2006/main" w:rsidR="0056407E" w:rsidRPr="003E1AF0" w:rsidRDefault="0056407E" w:rsidP="0056407E">
      <w:pPr>
        <w:jc w:val="both"/>
        <w:rPr>
          <w:b/>
          <w:sz w:val="26"/>
          <w:szCs w:val="26"/>
          <w:lang w:val="tr-TR"/>
        </w:rPr>
      </w:pPr>
      <w:r w:rsidRPr="003E1AF0">
        <w:rPr>
          <w:b/>
          <w:sz w:val="26"/>
          <w:szCs w:val="26"/>
          <w:lang w:bidi="pt-pt" w:val="pt-pt"/>
        </w:rPr>
        <w:t xml:space="preserve">Segundo prémio para o sítio web intuitivo para o utilizador!</w:t>
      </w:r>
    </w:p>
    <w:p xmlns:w="http://schemas.openxmlformats.org/wordprocessingml/2006/main" w:rsidR="0056407E" w:rsidRPr="00464F51" w:rsidRDefault="0056407E" w:rsidP="0056407E">
      <w:pPr>
        <w:jc w:val="both"/>
        <w:rPr>
          <w:sz w:val="26"/>
          <w:szCs w:val="26"/>
          <w:lang w:val="tr-TR"/>
        </w:rPr>
      </w:pPr>
      <w:r w:rsidRPr="003E1AF0">
        <w:rPr>
          <w:sz w:val="26"/>
          <w:szCs w:val="26"/>
          <w:lang w:bidi="pt-pt" w:val="pt-pt"/>
        </w:rPr>
        <w:t xml:space="preserve">Concebido para estar de acordo com as normas de design intuitivo, o sítio web da Karsan que ganhou uma nova aparência no ano passado, contém informações sobre produção, vendas, serviços e serviço pós-venda dos modelos exclusivos da empresa de mini-autocarros e de autocarros. No sítio web, os utilizadores podem visualizar todos os modelos com um módulo de visualização panorâmica de 360º, submeter propostas, descarregar brochuras e solicitar um contacto. O sítio web da Karsan também venceu este ano o prémio Silver Winner no Muse Creative Awards, um dos mais prestigiados prémios de web design a nível mundial. Adicionalmente ao turco, o sítio web oferece serviços em 12 idiomas diferentes, incluindo o inglês, lituano, búlgaro, alemão, francês, italiano, romeno, português, polaco, grego e eslovaco. </w:t>
      </w:r>
    </w:p>
    <w:p xmlns:w="http://schemas.openxmlformats.org/wordprocessingml/2006/main" w:rsidR="00F1488B" w:rsidRPr="00071069" w:rsidRDefault="00F1488B" w:rsidP="00071069"/>
    <w:sectPr xmlns:w="http://schemas.openxmlformats.org/wordprocessingml/2006/main" w:rsidR="00F1488B" w:rsidRPr="00071069" w:rsidSect="00396188">
      <w:headerReference w:type="default" r:id="rId7"/>
      <w:footerReference w:type="default" r:id="rId8"/>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1A" w:rsidRDefault="002B3B1A" w:rsidP="00396188">
      <w:r>
        <w:separator/>
      </w:r>
    </w:p>
  </w:endnote>
  <w:endnote w:type="continuationSeparator" w:id="0">
    <w:p w:rsidR="002B3B1A" w:rsidRDefault="002B3B1A"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96188" w:rsidRPr="00396188" w:rsidRDefault="00396188">
    <w:pPr>
      <w:pStyle w:val="Altbilgi"/>
      <w:rPr>
        <w:lang w:val="tr-TR"/>
      </w:rPr>
    </w:pPr>
    <w:r>
      <w:rPr>
        <w:lang w:bidi="pt-pt" w:val="pt-pt"/>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1A" w:rsidRDefault="002B3B1A" w:rsidP="00396188">
      <w:r>
        <w:separator/>
      </w:r>
    </w:p>
  </w:footnote>
  <w:footnote w:type="continuationSeparator" w:id="0">
    <w:p w:rsidR="002B3B1A" w:rsidRDefault="002B3B1A" w:rsidP="00396188">
      <w:r>
        <w:continuationSeparator/>
      </w:r>
    </w:p>
  </w:footnote>
</w:footnotes>
</file>

<file path=word/header1.xml><?xml version="1.0" encoding="utf-8"?>
<w:hdr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96188" w:rsidRDefault="00396188">
    <w:pPr>
      <w:pStyle w:val="stbilgi"/>
    </w:pPr>
    <w:r>
      <w:rPr>
        <w:noProof/>
        <w:lang w:bidi="pt-pt" w:val="pt-pt"/>
      </w:rPr>
      <w:drawing>
        <wp:anchor distT="0" distB="0" distL="114300" distR="114300" simplePos="0" relativeHeight="251659264" behindDoc="1" locked="0" layoutInCell="1" allowOverlap="1" wp14:anchorId="496AD524" wp14:editId="227F9894">
          <wp:simplePos x="0" y="0"/>
          <wp:positionH relativeFrom="page">
            <wp:posOffset>6732</wp:posOffset>
          </wp:positionH>
          <wp:positionV relativeFrom="paragraph">
            <wp:posOffset>-1076960</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rPr>
        <w:lang w:bidi="pt-pt" w:val="pt-pt"/>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71069"/>
    <w:rsid w:val="00085A91"/>
    <w:rsid w:val="000914B5"/>
    <w:rsid w:val="000B5D20"/>
    <w:rsid w:val="000F397B"/>
    <w:rsid w:val="0010324E"/>
    <w:rsid w:val="0019145A"/>
    <w:rsid w:val="001D325F"/>
    <w:rsid w:val="001E03DD"/>
    <w:rsid w:val="00293016"/>
    <w:rsid w:val="002A2C87"/>
    <w:rsid w:val="002A6247"/>
    <w:rsid w:val="002A7B7B"/>
    <w:rsid w:val="002B3B1A"/>
    <w:rsid w:val="002C02EE"/>
    <w:rsid w:val="002C314A"/>
    <w:rsid w:val="002D0993"/>
    <w:rsid w:val="00303C1E"/>
    <w:rsid w:val="00333268"/>
    <w:rsid w:val="00334D3B"/>
    <w:rsid w:val="00392E0D"/>
    <w:rsid w:val="00396188"/>
    <w:rsid w:val="003B6599"/>
    <w:rsid w:val="0042759B"/>
    <w:rsid w:val="00427ACB"/>
    <w:rsid w:val="004862A0"/>
    <w:rsid w:val="0056407E"/>
    <w:rsid w:val="00566AC0"/>
    <w:rsid w:val="005933FB"/>
    <w:rsid w:val="005A67FC"/>
    <w:rsid w:val="005C59AA"/>
    <w:rsid w:val="005D06B5"/>
    <w:rsid w:val="00600D6F"/>
    <w:rsid w:val="0066144C"/>
    <w:rsid w:val="00666A1F"/>
    <w:rsid w:val="00680BC0"/>
    <w:rsid w:val="006E05F3"/>
    <w:rsid w:val="006E6E4F"/>
    <w:rsid w:val="006F5D51"/>
    <w:rsid w:val="006F6351"/>
    <w:rsid w:val="007268F6"/>
    <w:rsid w:val="00764D44"/>
    <w:rsid w:val="00772096"/>
    <w:rsid w:val="007A45C7"/>
    <w:rsid w:val="007B306D"/>
    <w:rsid w:val="007D06AE"/>
    <w:rsid w:val="00831B52"/>
    <w:rsid w:val="008938E6"/>
    <w:rsid w:val="008C5D44"/>
    <w:rsid w:val="00920CE8"/>
    <w:rsid w:val="009470DF"/>
    <w:rsid w:val="0099154F"/>
    <w:rsid w:val="009C3707"/>
    <w:rsid w:val="00AC3381"/>
    <w:rsid w:val="00AD524A"/>
    <w:rsid w:val="00AD5906"/>
    <w:rsid w:val="00B3477F"/>
    <w:rsid w:val="00B6386C"/>
    <w:rsid w:val="00BC32C9"/>
    <w:rsid w:val="00CB6120"/>
    <w:rsid w:val="00D30F71"/>
    <w:rsid w:val="00D410CB"/>
    <w:rsid w:val="00D43DD0"/>
    <w:rsid w:val="00D5252B"/>
    <w:rsid w:val="00D6343F"/>
    <w:rsid w:val="00DD6852"/>
    <w:rsid w:val="00DE0F81"/>
    <w:rsid w:val="00E0240B"/>
    <w:rsid w:val="00E03C53"/>
    <w:rsid w:val="00E11C5E"/>
    <w:rsid w:val="00E63897"/>
    <w:rsid w:val="00E63EE7"/>
    <w:rsid w:val="00E726C1"/>
    <w:rsid w:val="00E87EDE"/>
    <w:rsid w:val="00EC3D58"/>
    <w:rsid w:val="00EE4031"/>
    <w:rsid w:val="00EE453C"/>
    <w:rsid w:val="00EE6380"/>
    <w:rsid w:val="00F02399"/>
    <w:rsid w:val="00F104B5"/>
    <w:rsid w:val="00F1488B"/>
    <w:rsid w:val="00FF0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mc:Ignorable="w14">
  <w:docDefaults>
    <w:rPrDefault>
      <w:rPr>
        <w:rFonts w:asciiTheme="minorHAnsi" w:eastAsiaTheme="minorEastAsia" w:hAnsiTheme="minorHAnsi" w:cs="Times New Roman"/>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Balk1">
    <w:name w:val="heading 1"/>
    <w:basedOn w:val="Normal"/>
    <w:next w:val="Normal"/>
    <w:link w:val="Balk1Char"/>
    <w:uiPriority w:val="1"/>
    <w:qFormat/>
    <w:pPr>
      <w:ind w:left="116"/>
      <w:outlineLvl w:val="0"/>
    </w:pPr>
    <w:rPr>
      <w:rFonts w:ascii="Tahoma" w:hAnsi="Tahoma" w:cs="Tahom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uiPriority w:val="99"/>
    <w:semiHidden/>
    <w:locked/>
    <w:rPr>
      <w:rFonts w:ascii="Times New Roman" w:hAnsi="Times New Roman" w:cs="Times New Roman"/>
      <w:sz w:val="24"/>
      <w:szCs w:val="24"/>
    </w:rPr>
  </w:style>
  <w:style w:type="paragraph" w:styleId="ListeParagraf">
    <w:name w:val="List Paragraph"/>
    <w:basedOn w:val="Normal"/>
    <w:uiPriority w:val="1"/>
    <w:qFormat/>
  </w:style>
  <w:style w:type="paragraph" w:styleId="GvdeMetni">
    <w:name w:val="Body Text"/>
    <w:basedOn w:val="Normal"/>
    <w:link w:val="GvdeMetniChar"/>
    <w:uiPriority w:val="1"/>
    <w:qFormat/>
    <w:pPr>
      <w:ind w:left="116"/>
    </w:pPr>
    <w:rPr>
      <w:rFonts w:ascii="Tahoma" w:hAnsi="Tahoma" w:cs="Tahoma"/>
      <w:sz w:val="26"/>
      <w:szCs w:val="26"/>
    </w:rPr>
  </w:style>
  <w:style w:type="character" w:customStyle="1" w:styleId="BodyTextChar">
    <w:name w:val="Body Text Char"/>
    <w:basedOn w:val="VarsaylanParagrafYazTipi"/>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Balk1Char">
    <w:name w:val="Başlık 1 Char"/>
    <w:basedOn w:val="VarsaylanParagrafYazTipi"/>
    <w:link w:val="Balk1"/>
    <w:uiPriority w:val="9"/>
    <w:locked/>
    <w:rPr>
      <w:rFonts w:asciiTheme="majorHAnsi" w:eastAsiaTheme="majorEastAsia" w:hAnsiTheme="majorHAnsi" w:cs="Times New Roman"/>
      <w:b/>
      <w:bCs/>
      <w:kern w:val="32"/>
      <w:sz w:val="32"/>
      <w:szCs w:val="32"/>
    </w:rPr>
  </w:style>
  <w:style w:type="paragraph" w:styleId="stbilgi">
    <w:name w:val="header"/>
    <w:basedOn w:val="Normal"/>
    <w:link w:val="stbilgiChar"/>
    <w:uiPriority w:val="99"/>
    <w:unhideWhenUsed/>
    <w:rsid w:val="00396188"/>
    <w:pPr>
      <w:tabs>
        <w:tab w:val="center" w:pos="4536"/>
        <w:tab w:val="right" w:pos="9072"/>
      </w:tabs>
    </w:pPr>
  </w:style>
  <w:style w:type="character" w:customStyle="1" w:styleId="stbilgiChar">
    <w:name w:val="Üstbilgi Char"/>
    <w:basedOn w:val="VarsaylanParagrafYazTipi"/>
    <w:link w:val="stbilgi"/>
    <w:uiPriority w:val="99"/>
    <w:rsid w:val="00396188"/>
    <w:rPr>
      <w:rFonts w:ascii="Times New Roman" w:hAnsi="Times New Roman"/>
      <w:sz w:val="24"/>
      <w:szCs w:val="24"/>
    </w:rPr>
  </w:style>
  <w:style w:type="paragraph" w:styleId="Altbilgi">
    <w:name w:val="footer"/>
    <w:basedOn w:val="Normal"/>
    <w:link w:val="AltbilgiChar"/>
    <w:uiPriority w:val="99"/>
    <w:unhideWhenUsed/>
    <w:rsid w:val="00396188"/>
    <w:pPr>
      <w:tabs>
        <w:tab w:val="center" w:pos="4536"/>
        <w:tab w:val="right" w:pos="9072"/>
      </w:tabs>
    </w:pPr>
  </w:style>
  <w:style w:type="character" w:customStyle="1" w:styleId="AltbilgiChar">
    <w:name w:val="Altbilgi Char"/>
    <w:basedOn w:val="VarsaylanParagrafYazTipi"/>
    <w:link w:val="Altbilgi"/>
    <w:uiPriority w:val="99"/>
    <w:rsid w:val="00396188"/>
    <w:rPr>
      <w:rFonts w:ascii="Times New Roman" w:hAnsi="Times New Roman"/>
      <w:sz w:val="24"/>
      <w:szCs w:val="24"/>
    </w:rPr>
  </w:style>
  <w:style w:type="character" w:styleId="Gl">
    <w:name w:val="Strong"/>
    <w:basedOn w:val="VarsaylanParagrafYazTipi"/>
    <w:uiPriority w:val="22"/>
    <w:qFormat/>
    <w:rsid w:val="005640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Balk1">
    <w:name w:val="heading 1"/>
    <w:basedOn w:val="Normal"/>
    <w:next w:val="Normal"/>
    <w:link w:val="Balk1Char"/>
    <w:uiPriority w:val="1"/>
    <w:qFormat/>
    <w:pPr>
      <w:ind w:left="116"/>
      <w:outlineLvl w:val="0"/>
    </w:pPr>
    <w:rPr>
      <w:rFonts w:ascii="Tahoma" w:hAnsi="Tahoma" w:cs="Tahom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uiPriority w:val="99"/>
    <w:semiHidden/>
    <w:locked/>
    <w:rPr>
      <w:rFonts w:ascii="Times New Roman" w:hAnsi="Times New Roman" w:cs="Times New Roman"/>
      <w:sz w:val="24"/>
      <w:szCs w:val="24"/>
    </w:rPr>
  </w:style>
  <w:style w:type="paragraph" w:styleId="ListeParagraf">
    <w:name w:val="List Paragraph"/>
    <w:basedOn w:val="Normal"/>
    <w:uiPriority w:val="1"/>
    <w:qFormat/>
  </w:style>
  <w:style w:type="paragraph" w:styleId="GvdeMetni">
    <w:name w:val="Body Text"/>
    <w:basedOn w:val="Normal"/>
    <w:link w:val="GvdeMetniChar"/>
    <w:uiPriority w:val="1"/>
    <w:qFormat/>
    <w:pPr>
      <w:ind w:left="116"/>
    </w:pPr>
    <w:rPr>
      <w:rFonts w:ascii="Tahoma" w:hAnsi="Tahoma" w:cs="Tahoma"/>
      <w:sz w:val="26"/>
      <w:szCs w:val="26"/>
    </w:rPr>
  </w:style>
  <w:style w:type="character" w:customStyle="1" w:styleId="BodyTextChar">
    <w:name w:val="Body Text Char"/>
    <w:basedOn w:val="VarsaylanParagrafYazTipi"/>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Balk1Char">
    <w:name w:val="Başlık 1 Char"/>
    <w:basedOn w:val="VarsaylanParagrafYazTipi"/>
    <w:link w:val="Balk1"/>
    <w:uiPriority w:val="9"/>
    <w:locked/>
    <w:rPr>
      <w:rFonts w:asciiTheme="majorHAnsi" w:eastAsiaTheme="majorEastAsia" w:hAnsiTheme="majorHAnsi" w:cs="Times New Roman"/>
      <w:b/>
      <w:bCs/>
      <w:kern w:val="32"/>
      <w:sz w:val="32"/>
      <w:szCs w:val="32"/>
    </w:rPr>
  </w:style>
  <w:style w:type="paragraph" w:styleId="stbilgi">
    <w:name w:val="header"/>
    <w:basedOn w:val="Normal"/>
    <w:link w:val="stbilgiChar"/>
    <w:uiPriority w:val="99"/>
    <w:unhideWhenUsed/>
    <w:rsid w:val="00396188"/>
    <w:pPr>
      <w:tabs>
        <w:tab w:val="center" w:pos="4536"/>
        <w:tab w:val="right" w:pos="9072"/>
      </w:tabs>
    </w:pPr>
  </w:style>
  <w:style w:type="character" w:customStyle="1" w:styleId="stbilgiChar">
    <w:name w:val="Üstbilgi Char"/>
    <w:basedOn w:val="VarsaylanParagrafYazTipi"/>
    <w:link w:val="stbilgi"/>
    <w:uiPriority w:val="99"/>
    <w:rsid w:val="00396188"/>
    <w:rPr>
      <w:rFonts w:ascii="Times New Roman" w:hAnsi="Times New Roman"/>
      <w:sz w:val="24"/>
      <w:szCs w:val="24"/>
    </w:rPr>
  </w:style>
  <w:style w:type="paragraph" w:styleId="Altbilgi">
    <w:name w:val="footer"/>
    <w:basedOn w:val="Normal"/>
    <w:link w:val="AltbilgiChar"/>
    <w:uiPriority w:val="99"/>
    <w:unhideWhenUsed/>
    <w:rsid w:val="00396188"/>
    <w:pPr>
      <w:tabs>
        <w:tab w:val="center" w:pos="4536"/>
        <w:tab w:val="right" w:pos="9072"/>
      </w:tabs>
    </w:pPr>
  </w:style>
  <w:style w:type="character" w:customStyle="1" w:styleId="AltbilgiChar">
    <w:name w:val="Altbilgi Char"/>
    <w:basedOn w:val="VarsaylanParagrafYazTipi"/>
    <w:link w:val="Altbilgi"/>
    <w:uiPriority w:val="99"/>
    <w:rsid w:val="00396188"/>
    <w:rPr>
      <w:rFonts w:ascii="Times New Roman" w:hAnsi="Times New Roman"/>
      <w:sz w:val="24"/>
      <w:szCs w:val="24"/>
    </w:rPr>
  </w:style>
  <w:style w:type="character" w:styleId="Gl">
    <w:name w:val="Strong"/>
    <w:basedOn w:val="VarsaylanParagrafYazTipi"/>
    <w:uiPriority w:val="22"/>
    <w:qFormat/>
    <w:rsid w:val="00564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microsoft.com/office/2007/relationships/stylesWithEffects" Target="stylesWithEffects.xml" /><Relationship Id="rId1"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2162</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Şener Hayat</cp:lastModifiedBy>
  <cp:revision>3</cp:revision>
  <dcterms:created xsi:type="dcterms:W3CDTF">2019-05-28T10:36:00Z</dcterms:created>
  <dcterms:modified xsi:type="dcterms:W3CDTF">2019-09-11T08:48:00Z</dcterms:modified>
</cp:coreProperties>
</file>